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44ED04CE" w:rsidR="007F1B26" w:rsidRDefault="00DC5626" w:rsidP="008A7CAD">
            <w:pPr>
              <w:spacing w:after="0" w:line="240" w:lineRule="auto"/>
            </w:pPr>
            <w:r>
              <w:t>5/</w:t>
            </w:r>
            <w:r w:rsidR="008B0015">
              <w:t>3</w:t>
            </w:r>
            <w:r w:rsidR="003D35AF">
              <w:t>1</w:t>
            </w:r>
            <w:r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672754EC" w:rsidR="007F1B26" w:rsidRDefault="003D35AF" w:rsidP="008A7CAD">
            <w:pPr>
              <w:spacing w:after="0" w:line="240" w:lineRule="auto"/>
            </w:pPr>
            <w:r>
              <w:t>5:30</w:t>
            </w:r>
            <w:r w:rsidR="00DC5626">
              <w:t xml:space="preserve">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2A68CCE" w:rsidR="007F1B26" w:rsidRDefault="003D35AF" w:rsidP="008A7CAD">
            <w:pPr>
              <w:spacing w:after="0" w:line="240" w:lineRule="auto"/>
            </w:pPr>
            <w:r>
              <w:t>5</w:t>
            </w:r>
            <w:r w:rsidR="007250C1">
              <w:t>:</w:t>
            </w:r>
            <w:r>
              <w:t>45</w:t>
            </w:r>
            <w:r w:rsidR="00DC5626">
              <w:t xml:space="preserve">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5"/>
        <w:gridCol w:w="2430"/>
        <w:gridCol w:w="2160"/>
        <w:gridCol w:w="3055"/>
      </w:tblGrid>
      <w:tr w:rsidR="007F1B26" w14:paraId="1ABE94D7" w14:textId="77777777" w:rsidTr="00D45375">
        <w:tc>
          <w:tcPr>
            <w:tcW w:w="170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43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3055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D45375">
        <w:trPr>
          <w:trHeight w:val="1763"/>
        </w:trPr>
        <w:tc>
          <w:tcPr>
            <w:tcW w:w="1705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2430" w:type="dxa"/>
          </w:tcPr>
          <w:p w14:paraId="1ABE94DB" w14:textId="142DE3AA" w:rsidR="008B0015" w:rsidRDefault="008B0015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D45375">
              <w:rPr>
                <w:color w:val="000000"/>
                <w:sz w:val="20"/>
                <w:szCs w:val="20"/>
              </w:rPr>
              <w:t>Setting up personal development environment to better understand app.</w:t>
            </w:r>
          </w:p>
        </w:tc>
        <w:tc>
          <w:tcPr>
            <w:tcW w:w="216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3055" w:type="dxa"/>
          </w:tcPr>
          <w:p w14:paraId="1ABE94DE" w14:textId="405AA100" w:rsidR="007F1B26" w:rsidRDefault="00D45375">
            <w:r>
              <w:rPr>
                <w:sz w:val="20"/>
                <w:szCs w:val="20"/>
              </w:rPr>
              <w:t>Still do not have access to current solution, it seems</w:t>
            </w:r>
            <w:r w:rsidR="00440792">
              <w:rPr>
                <w:sz w:val="20"/>
                <w:szCs w:val="20"/>
              </w:rPr>
              <w:t xml:space="preserve">. </w:t>
            </w:r>
            <w:r w:rsidR="008B721E" w:rsidRPr="00D50A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This is also causing me to need to use workarounds when setting up my development environment. I do not have access to export pieces of the current solution either</w:t>
            </w:r>
            <w:r w:rsidR="00690BCC">
              <w:rPr>
                <w:sz w:val="20"/>
                <w:szCs w:val="20"/>
              </w:rPr>
              <w:t xml:space="preserve">.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1ABE94EB" w14:textId="4AB9F0E0" w:rsidR="007F1B26" w:rsidRDefault="0097252A" w:rsidP="547C58DE">
            <w:r>
              <w:t>Researching methods</w:t>
            </w:r>
            <w:r w:rsidR="00E91278">
              <w:t xml:space="preserve"> to fulfill</w:t>
            </w:r>
            <w:r w:rsidR="00CD2D83">
              <w:t xml:space="preserve"> Milestones 2 and 3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071E3E27" w:rsidR="007F1B26" w:rsidRDefault="62CFDA69">
            <w:r>
              <w:t>Fully understanding the app and the features it has</w:t>
            </w:r>
          </w:p>
          <w:p w14:paraId="5C4DA37C" w14:textId="0C1F6A74" w:rsidR="007F1B26" w:rsidRDefault="007F1B26" w:rsidP="292AAF81"/>
          <w:p w14:paraId="1ABE94FB" w14:textId="28F1BF6B" w:rsidR="007F1B26" w:rsidRDefault="007F1B26" w:rsidP="292AAF81"/>
        </w:tc>
        <w:tc>
          <w:tcPr>
            <w:tcW w:w="2338" w:type="dxa"/>
          </w:tcPr>
          <w:p w14:paraId="1ABE94FC" w14:textId="75B61074" w:rsidR="007F1B26" w:rsidRDefault="076F84FE" w:rsidP="291FE697">
            <w:pPr>
              <w:spacing w:after="0"/>
            </w:pPr>
            <w:r>
              <w:t>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1ABE9509" w14:textId="31D0D30C" w:rsidR="007F1B26" w:rsidRDefault="4DA5B938">
            <w:r>
              <w:t>N/A</w:t>
            </w: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00F6C30E" w14:textId="43296719" w:rsidR="0DB22325" w:rsidRDefault="0DB22325" w:rsidP="148BD6F2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278CB804">
              <w:rPr>
                <w:color w:val="000000" w:themeColor="text1"/>
              </w:rPr>
              <w:t xml:space="preserve">Checking product </w:t>
            </w:r>
            <w:r w:rsidRPr="4D40021C">
              <w:rPr>
                <w:color w:val="000000" w:themeColor="text1"/>
              </w:rPr>
              <w:t>documentation.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596D1FFD" w14:textId="7366548F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Testing the application to analyze the workflow.</w:t>
            </w:r>
          </w:p>
          <w:p w14:paraId="4ED9B037" w14:textId="40BCC94D" w:rsidR="007F1B26" w:rsidRDefault="26D03C77" w:rsidP="39EBA8A3">
            <w:pPr>
              <w:pStyle w:val="ListParagraph"/>
              <w:numPr>
                <w:ilvl w:val="0"/>
                <w:numId w:val="6"/>
              </w:numPr>
              <w:spacing w:after="0"/>
              <w:rPr>
                <w:color w:val="000000" w:themeColor="text1"/>
              </w:rPr>
            </w:pPr>
            <w:r w:rsidRPr="39EBA8A3">
              <w:rPr>
                <w:color w:val="000000" w:themeColor="text1"/>
              </w:rPr>
              <w:t>Checking the data flow and effects on modifying the database tables (excel).</w:t>
            </w:r>
          </w:p>
          <w:p w14:paraId="1ABE950E" w14:textId="7FD2E6DE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292AAF81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292AAF81">
        <w:trPr>
          <w:trHeight w:val="1763"/>
        </w:trPr>
        <w:tc>
          <w:tcPr>
            <w:tcW w:w="2337" w:type="dxa"/>
          </w:tcPr>
          <w:p w14:paraId="1ABE951E" w14:textId="6892944B" w:rsidR="007F1B26" w:rsidRDefault="4ADE01AB" w:rsidP="291FE697">
            <w:r>
              <w:t>N/A</w:t>
            </w:r>
          </w:p>
        </w:tc>
        <w:tc>
          <w:tcPr>
            <w:tcW w:w="2337" w:type="dxa"/>
          </w:tcPr>
          <w:p w14:paraId="4954CF77" w14:textId="7CE7C85C" w:rsidR="007F1B26" w:rsidRDefault="28D01667">
            <w:r>
              <w:t>Looking through the app</w:t>
            </w:r>
          </w:p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2"/>
  </w:num>
  <w:num w:numId="2" w16cid:durableId="927155169">
    <w:abstractNumId w:val="6"/>
  </w:num>
  <w:num w:numId="3" w16cid:durableId="1050377232">
    <w:abstractNumId w:val="7"/>
  </w:num>
  <w:num w:numId="4" w16cid:durableId="1703751387">
    <w:abstractNumId w:val="8"/>
  </w:num>
  <w:num w:numId="5" w16cid:durableId="834107381">
    <w:abstractNumId w:val="3"/>
  </w:num>
  <w:num w:numId="6" w16cid:durableId="1974870574">
    <w:abstractNumId w:val="5"/>
  </w:num>
  <w:num w:numId="7" w16cid:durableId="1530415971">
    <w:abstractNumId w:val="1"/>
  </w:num>
  <w:num w:numId="8" w16cid:durableId="865145332">
    <w:abstractNumId w:val="4"/>
  </w:num>
  <w:num w:numId="9" w16cid:durableId="106746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B69A5"/>
    <w:rsid w:val="002C4EB1"/>
    <w:rsid w:val="002D79E0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72027"/>
    <w:rsid w:val="005906DB"/>
    <w:rsid w:val="005973FB"/>
    <w:rsid w:val="005A7CA4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A6FCA"/>
    <w:rsid w:val="00AB3F71"/>
    <w:rsid w:val="00AC7942"/>
    <w:rsid w:val="00AD219C"/>
    <w:rsid w:val="00AF6AE5"/>
    <w:rsid w:val="00B025AA"/>
    <w:rsid w:val="00B1637D"/>
    <w:rsid w:val="00B31096"/>
    <w:rsid w:val="00B56FC9"/>
    <w:rsid w:val="00B63587"/>
    <w:rsid w:val="00B670AF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E130DE"/>
    <w:rsid w:val="00E472B5"/>
    <w:rsid w:val="00E57FC4"/>
    <w:rsid w:val="00E64EB0"/>
    <w:rsid w:val="00E7346C"/>
    <w:rsid w:val="00E74139"/>
    <w:rsid w:val="00E81423"/>
    <w:rsid w:val="00E91278"/>
    <w:rsid w:val="00E93B95"/>
    <w:rsid w:val="00E97F2E"/>
    <w:rsid w:val="00EA52AD"/>
    <w:rsid w:val="00EE0E20"/>
    <w:rsid w:val="00EE4356"/>
    <w:rsid w:val="00EE70AB"/>
    <w:rsid w:val="00F00F83"/>
    <w:rsid w:val="00F07CFF"/>
    <w:rsid w:val="00F45AF1"/>
    <w:rsid w:val="00FA45B1"/>
    <w:rsid w:val="00FD2A05"/>
    <w:rsid w:val="01D0B718"/>
    <w:rsid w:val="027C7E98"/>
    <w:rsid w:val="02BB5D95"/>
    <w:rsid w:val="0378736E"/>
    <w:rsid w:val="043AA1FD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ECBB62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8D01667"/>
    <w:rsid w:val="290216A8"/>
    <w:rsid w:val="291FE697"/>
    <w:rsid w:val="292AAF81"/>
    <w:rsid w:val="29EDEC15"/>
    <w:rsid w:val="2A241663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37D08A6"/>
    <w:rsid w:val="53CD1B47"/>
    <w:rsid w:val="5459EE38"/>
    <w:rsid w:val="54726BE1"/>
    <w:rsid w:val="547C58DE"/>
    <w:rsid w:val="548BEDDE"/>
    <w:rsid w:val="5842B140"/>
    <w:rsid w:val="585A7C9E"/>
    <w:rsid w:val="5C1CA2B6"/>
    <w:rsid w:val="5F749DC7"/>
    <w:rsid w:val="616499B2"/>
    <w:rsid w:val="62CFDA69"/>
    <w:rsid w:val="64B1DE2F"/>
    <w:rsid w:val="66DCD375"/>
    <w:rsid w:val="69C5260F"/>
    <w:rsid w:val="6A14F5C7"/>
    <w:rsid w:val="6C20E3D1"/>
    <w:rsid w:val="6D6B8062"/>
    <w:rsid w:val="6DE2903F"/>
    <w:rsid w:val="6F0D123F"/>
    <w:rsid w:val="72548D12"/>
    <w:rsid w:val="75F69A61"/>
    <w:rsid w:val="77C481E8"/>
    <w:rsid w:val="77D66E6B"/>
    <w:rsid w:val="78826084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FC7B3E38-8074-478F-B414-65FA9B1E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1691</Characters>
  <Application>Microsoft Office Word</Application>
  <DocSecurity>4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Frank Reloba</cp:lastModifiedBy>
  <cp:revision>37</cp:revision>
  <dcterms:created xsi:type="dcterms:W3CDTF">2024-05-22T22:54:00Z</dcterms:created>
  <dcterms:modified xsi:type="dcterms:W3CDTF">2024-05-31T21:32:00Z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